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自治区2021年普通高校招生美术类（音乐类）专业统考考生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疫情防控承诺书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仿宋_GBK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按照自治区疫情防控要求，本人在疫情防控期间参加自治区自治区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年普通高校招生美术类（音乐类）专业统考，特此承诺以下事项：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left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一、本人承诺</w:t>
      </w:r>
      <w:r>
        <w:rPr>
          <w:rFonts w:hint="eastAsia" w:ascii="Times New Roman" w:hAnsi="方正仿宋_GBK" w:eastAsia="方正仿宋_GBK" w:cs="方正仿宋_GBK"/>
          <w:kern w:val="2"/>
          <w:sz w:val="30"/>
          <w:szCs w:val="30"/>
          <w:lang w:val="en-US" w:eastAsia="zh-CN" w:bidi="ar"/>
        </w:rPr>
        <w:t>无新冠肺炎病史、隔离史和接触史，无疫情重点地区旅居史。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考前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14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天每天进行健康状况监测、体温测量，能提供考前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日内核酸检测阴性报告（纸质版或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APP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小程序显示版），如实填写《考生体温测量登记表》，身体健康无异常，无发热、咳嗽、呼吸困难等症状。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二、在考试期间不聚集，按照考务和疫情防控要求自觉接受体温检测和安全检查。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eastAsia="方正仿宋_GBK"/>
          <w:sz w:val="32"/>
          <w:szCs w:val="32"/>
          <w:vertAlign w:val="baseline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三、本人</w:t>
      </w:r>
      <w:r>
        <w:rPr>
          <w:rFonts w:hint="eastAsia" w:ascii="Times New Roman" w:hAnsi="方正仿宋_GBK" w:eastAsia="方正仿宋_GBK" w:cs="方正仿宋_GBK"/>
          <w:color w:val="000000"/>
          <w:kern w:val="2"/>
          <w:sz w:val="32"/>
          <w:szCs w:val="32"/>
          <w:vertAlign w:val="baseline"/>
          <w:lang w:val="en-US" w:eastAsia="zh-CN" w:bidi="ar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eastAsia="方正仿宋_GBK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考生签名：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        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身份证号码：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家长（监护人）签名：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eastAsia="方正仿宋_GBK"/>
          <w:b/>
          <w:kern w:val="0"/>
          <w:sz w:val="44"/>
          <w:szCs w:val="44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日期：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A196D"/>
    <w:rsid w:val="673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2020-12-31T03:06:00Z</dcterms:created>
  <dc:creator>朱丽娟（学生处）</dc:creator>
  <cp:lastModifiedBy>朱丽娟（学生处）</cp:lastModifiedBy>
  <dcterms:modified xsi:type="dcterms:W3CDTF">2020-12-31T03:06:57Z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